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5E" w:rsidRDefault="009A005E" w:rsidP="000C67A3">
      <w:pPr>
        <w:ind w:left="0" w:firstLine="0"/>
        <w:jc w:val="center"/>
      </w:pPr>
      <w:r w:rsidRPr="00163887">
        <w:rPr>
          <w:noProof/>
          <w:sz w:val="22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95" w:rsidRDefault="009A005E" w:rsidP="000C67A3">
      <w:pPr>
        <w:ind w:left="0" w:firstLine="0"/>
        <w:jc w:val="center"/>
      </w:pPr>
      <w:proofErr w:type="gramStart"/>
      <w:r>
        <w:t>А</w:t>
      </w:r>
      <w:r w:rsidR="00551B77">
        <w:t xml:space="preserve">втозаводская </w:t>
      </w:r>
      <w:r w:rsidR="003A5E81">
        <w:t xml:space="preserve"> районная</w:t>
      </w:r>
      <w:proofErr w:type="gramEnd"/>
      <w:r w:rsidR="003A5E81">
        <w:t xml:space="preserve"> организация </w:t>
      </w:r>
      <w:r w:rsidR="00551B77">
        <w:t xml:space="preserve"> Нижегородской областной организации </w:t>
      </w:r>
      <w:r w:rsidR="003A5E81">
        <w:t>Профессионального союза работников народного образования и науки РФ</w:t>
      </w:r>
    </w:p>
    <w:p w:rsidR="00992995" w:rsidRDefault="00992995" w:rsidP="000C67A3">
      <w:pPr>
        <w:spacing w:line="259" w:lineRule="auto"/>
        <w:ind w:left="0" w:firstLine="0"/>
        <w:jc w:val="center"/>
      </w:pPr>
    </w:p>
    <w:p w:rsidR="00992995" w:rsidRPr="009A005E" w:rsidRDefault="003A5E81" w:rsidP="009A005E">
      <w:pPr>
        <w:spacing w:line="259" w:lineRule="auto"/>
        <w:ind w:left="10" w:right="-11" w:hanging="10"/>
        <w:jc w:val="center"/>
        <w:rPr>
          <w:b/>
        </w:rPr>
      </w:pPr>
      <w:r w:rsidRPr="009A005E">
        <w:rPr>
          <w:b/>
        </w:rPr>
        <w:t xml:space="preserve">ПУБЛИЧНЫЙ </w:t>
      </w:r>
      <w:r w:rsidR="0060785C">
        <w:rPr>
          <w:b/>
        </w:rPr>
        <w:t>ОТЧЕТ</w:t>
      </w:r>
    </w:p>
    <w:p w:rsidR="00992995" w:rsidRDefault="00992995">
      <w:pPr>
        <w:spacing w:line="259" w:lineRule="auto"/>
        <w:ind w:left="0" w:firstLine="0"/>
        <w:jc w:val="left"/>
      </w:pPr>
    </w:p>
    <w:p w:rsidR="00992995" w:rsidRDefault="009A005E" w:rsidP="00551B77">
      <w:pPr>
        <w:spacing w:after="115" w:line="237" w:lineRule="auto"/>
        <w:ind w:left="987" w:right="59" w:firstLine="900"/>
        <w:jc w:val="center"/>
      </w:pPr>
      <w:r>
        <w:rPr>
          <w:b/>
        </w:rPr>
        <w:t xml:space="preserve"> Об итогах работы Автозаводской районной организации профсоюза в 2020 году.</w:t>
      </w:r>
    </w:p>
    <w:p w:rsidR="00992995" w:rsidRDefault="003A5E81">
      <w:pPr>
        <w:spacing w:line="259" w:lineRule="auto"/>
        <w:ind w:left="360" w:firstLine="0"/>
        <w:jc w:val="left"/>
      </w:pPr>
      <w:r>
        <w:t xml:space="preserve"> </w:t>
      </w:r>
    </w:p>
    <w:p w:rsidR="00992995" w:rsidRDefault="003A5E81" w:rsidP="009A005E">
      <w:pPr>
        <w:ind w:left="-284"/>
      </w:pPr>
      <w:r>
        <w:t>Деятельность районной организации профсоюза образования в 2020 году была направлена на решение задач, поставленных на I</w:t>
      </w:r>
      <w:r w:rsidR="00551B77">
        <w:t>II</w:t>
      </w:r>
      <w:r>
        <w:t xml:space="preserve"> Пленуме райкома в январе </w:t>
      </w:r>
      <w:r w:rsidR="00723533">
        <w:t xml:space="preserve">            </w:t>
      </w:r>
      <w:bookmarkStart w:id="0" w:name="_GoBack"/>
      <w:bookmarkEnd w:id="0"/>
      <w:r>
        <w:t xml:space="preserve">2020 г.: </w:t>
      </w:r>
    </w:p>
    <w:p w:rsidR="00992995" w:rsidRDefault="003A5E81" w:rsidP="009A005E">
      <w:pPr>
        <w:ind w:left="-284"/>
      </w:pPr>
      <w:r>
        <w:t xml:space="preserve">1.Продолжить работу по освоению и заполнению председателями </w:t>
      </w:r>
      <w:proofErr w:type="gramStart"/>
      <w:r>
        <w:t xml:space="preserve">ППО </w:t>
      </w:r>
      <w:r w:rsidR="00551B77">
        <w:t xml:space="preserve"> АИС</w:t>
      </w:r>
      <w:proofErr w:type="gramEnd"/>
      <w:r>
        <w:t xml:space="preserve"> «Цифровой профсоюз». </w:t>
      </w:r>
    </w:p>
    <w:p w:rsidR="00992995" w:rsidRDefault="003A5E81" w:rsidP="009A005E">
      <w:pPr>
        <w:ind w:left="-284"/>
      </w:pPr>
      <w:r>
        <w:t xml:space="preserve">2.Профкомам </w:t>
      </w:r>
      <w:proofErr w:type="gramStart"/>
      <w:r>
        <w:t>ППО  продолжить</w:t>
      </w:r>
      <w:proofErr w:type="gramEnd"/>
      <w:r>
        <w:t xml:space="preserve"> работу по сплочению коллективов, активнее решать вопросы, связанные с проблемами, как всего учреждения, так и   рядовых членов профсоюза.  </w:t>
      </w:r>
    </w:p>
    <w:p w:rsidR="00992995" w:rsidRDefault="003A5E81" w:rsidP="009A005E">
      <w:pPr>
        <w:ind w:left="-284"/>
      </w:pPr>
      <w:r>
        <w:t xml:space="preserve">3.Активнее привлекать к </w:t>
      </w:r>
      <w:proofErr w:type="gramStart"/>
      <w:r>
        <w:t>общественной  работе</w:t>
      </w:r>
      <w:proofErr w:type="gramEnd"/>
      <w:r>
        <w:t xml:space="preserve"> молодых специалистов, участвовать  в  развитии их лидерских и профессиональных качеств, развивать систему наставничества. </w:t>
      </w:r>
    </w:p>
    <w:p w:rsidR="00992995" w:rsidRDefault="003A5E81" w:rsidP="009A005E">
      <w:pPr>
        <w:ind w:left="-284"/>
      </w:pPr>
      <w:r>
        <w:t xml:space="preserve">4.В </w:t>
      </w:r>
      <w:proofErr w:type="gramStart"/>
      <w:r>
        <w:t>целях  усиления</w:t>
      </w:r>
      <w:proofErr w:type="gramEnd"/>
      <w:r>
        <w:t xml:space="preserve"> мотивации профсоюзного членства доводить до каждого члена профсоюза информацию деятельности профсоюзных органов, о поддержке и льготах, положенных членам профсоюза. </w:t>
      </w:r>
    </w:p>
    <w:p w:rsidR="00992995" w:rsidRDefault="003A5E81" w:rsidP="009A005E">
      <w:pPr>
        <w:ind w:left="-284"/>
      </w:pPr>
      <w:r>
        <w:t xml:space="preserve">5.Уделить особое внимание обучению вновь избранных председателей ППО </w:t>
      </w:r>
      <w:r w:rsidR="004A1A59">
        <w:t xml:space="preserve">                         </w:t>
      </w:r>
      <w:r>
        <w:t xml:space="preserve">в ходе семинарских занятий и индивидуальных консультаций. </w:t>
      </w:r>
    </w:p>
    <w:p w:rsidR="00163686" w:rsidRDefault="00163686" w:rsidP="009A005E">
      <w:pPr>
        <w:ind w:left="-284" w:firstLine="0"/>
      </w:pPr>
      <w:r>
        <w:t xml:space="preserve">Статистические данные на 1 января 2021 </w:t>
      </w:r>
      <w:proofErr w:type="gramStart"/>
      <w:r>
        <w:t>года</w:t>
      </w:r>
      <w:proofErr w:type="gramEnd"/>
      <w:r>
        <w:t xml:space="preserve"> следующие:</w:t>
      </w:r>
    </w:p>
    <w:p w:rsidR="00163686" w:rsidRDefault="00163686" w:rsidP="009A005E">
      <w:pPr>
        <w:ind w:left="-284" w:firstLine="0"/>
      </w:pPr>
      <w:proofErr w:type="gramStart"/>
      <w:r>
        <w:t xml:space="preserve">Всего </w:t>
      </w:r>
      <w:r w:rsidR="009A005E">
        <w:t xml:space="preserve"> на</w:t>
      </w:r>
      <w:proofErr w:type="gramEnd"/>
      <w:r w:rsidR="009A005E">
        <w:t xml:space="preserve"> учете в районной организации стоит </w:t>
      </w:r>
      <w:r>
        <w:t>128 первичных профсоюзных организаций. ППО организован</w:t>
      </w:r>
      <w:r w:rsidR="009A005E">
        <w:t>ы</w:t>
      </w:r>
      <w:r>
        <w:t xml:space="preserve"> в каждом образовательном учреждении.</w:t>
      </w:r>
    </w:p>
    <w:p w:rsidR="00163686" w:rsidRDefault="00163686" w:rsidP="009A005E">
      <w:pPr>
        <w:ind w:left="-284"/>
      </w:pPr>
      <w:r>
        <w:t>Всего</w:t>
      </w:r>
      <w:r w:rsidR="009A005E">
        <w:t xml:space="preserve"> на </w:t>
      </w:r>
      <w:proofErr w:type="gramStart"/>
      <w:r w:rsidR="009A005E">
        <w:t xml:space="preserve">учете </w:t>
      </w:r>
      <w:r>
        <w:t xml:space="preserve"> 4684</w:t>
      </w:r>
      <w:proofErr w:type="gramEnd"/>
      <w:r>
        <w:t xml:space="preserve"> члена профсоюза</w:t>
      </w:r>
      <w:r w:rsidR="009A005E">
        <w:t xml:space="preserve"> (</w:t>
      </w:r>
      <w:r>
        <w:t>в том числе 45 чел.  – нерабо</w:t>
      </w:r>
      <w:r w:rsidR="009A005E">
        <w:t>тающих пенсионеров) от об общего количества работающих в образовательных учреждениях Автозаводского района.</w:t>
      </w:r>
      <w:r>
        <w:t xml:space="preserve">  </w:t>
      </w:r>
    </w:p>
    <w:p w:rsidR="00551B77" w:rsidRDefault="009A005E" w:rsidP="009A005E">
      <w:pPr>
        <w:ind w:left="-284"/>
      </w:pPr>
      <w:r>
        <w:t xml:space="preserve"> </w:t>
      </w:r>
      <w:r w:rsidR="003A5E81">
        <w:t>2020 г</w:t>
      </w:r>
      <w:r w:rsidR="004A1A59">
        <w:t>од</w:t>
      </w:r>
      <w:r w:rsidR="003A5E81">
        <w:t xml:space="preserve"> </w:t>
      </w:r>
      <w:proofErr w:type="gramStart"/>
      <w:r w:rsidR="003A5E81">
        <w:t xml:space="preserve">был </w:t>
      </w:r>
      <w:r>
        <w:t xml:space="preserve"> продекларирован</w:t>
      </w:r>
      <w:proofErr w:type="gramEnd"/>
      <w:r>
        <w:t xml:space="preserve"> </w:t>
      </w:r>
      <w:r w:rsidR="003A5E81">
        <w:t xml:space="preserve"> в Профсоюзе образования, как Год  </w:t>
      </w:r>
      <w:proofErr w:type="spellStart"/>
      <w:r w:rsidR="003A5E81">
        <w:t>цифровизации</w:t>
      </w:r>
      <w:proofErr w:type="spellEnd"/>
      <w:r w:rsidR="003A5E81">
        <w:t xml:space="preserve">. </w:t>
      </w:r>
      <w:r w:rsidR="00551B77">
        <w:t xml:space="preserve">  База АИС</w:t>
      </w:r>
      <w:r w:rsidR="003A5E81">
        <w:t xml:space="preserve"> «Цифровой профсоюз» к </w:t>
      </w:r>
      <w:r w:rsidR="00551B77">
        <w:t xml:space="preserve">октябрю 2020 </w:t>
      </w:r>
      <w:proofErr w:type="gramStart"/>
      <w:r w:rsidR="00551B77">
        <w:t xml:space="preserve">года </w:t>
      </w:r>
      <w:r w:rsidR="003A5E81">
        <w:t xml:space="preserve"> была</w:t>
      </w:r>
      <w:proofErr w:type="gramEnd"/>
      <w:r w:rsidR="003A5E81">
        <w:t xml:space="preserve"> в основном </w:t>
      </w:r>
      <w:r w:rsidR="00551B77">
        <w:t>сформирована полностью</w:t>
      </w:r>
      <w:r w:rsidR="003A5E81">
        <w:t xml:space="preserve">, </w:t>
      </w:r>
      <w:r w:rsidR="00551B77">
        <w:t>90%</w:t>
      </w:r>
      <w:r w:rsidR="003A5E81">
        <w:t xml:space="preserve">  председателей  </w:t>
      </w:r>
      <w:r w:rsidR="00551B77">
        <w:t xml:space="preserve"> ППО </w:t>
      </w:r>
      <w:r w:rsidR="003A5E81">
        <w:t xml:space="preserve">  научились свободно    в ней работать.   </w:t>
      </w:r>
      <w:proofErr w:type="gramStart"/>
      <w:r w:rsidR="003A5E81">
        <w:t>Этому  послужили</w:t>
      </w:r>
      <w:proofErr w:type="gramEnd"/>
      <w:r w:rsidR="003A5E81">
        <w:t xml:space="preserve"> ряд </w:t>
      </w:r>
      <w:proofErr w:type="spellStart"/>
      <w:r w:rsidR="003A5E81">
        <w:t>вебинаров</w:t>
      </w:r>
      <w:proofErr w:type="spellEnd"/>
      <w:r w:rsidR="003A5E81">
        <w:t xml:space="preserve">, </w:t>
      </w:r>
      <w:r w:rsidR="00551B77">
        <w:t xml:space="preserve"> </w:t>
      </w:r>
      <w:r w:rsidR="003A5E81">
        <w:t>которые были специально организованы обкомом НОО</w:t>
      </w:r>
      <w:r w:rsidR="00551B77">
        <w:t>, семинаров и индивидуальных консультаций, которые проводились на уровне района.</w:t>
      </w:r>
    </w:p>
    <w:p w:rsidR="00992995" w:rsidRDefault="003A5E81" w:rsidP="009A005E">
      <w:pPr>
        <w:ind w:left="-284"/>
      </w:pPr>
      <w:r>
        <w:t xml:space="preserve">Выполнение намеченных задач проходило в условиях весеннего </w:t>
      </w:r>
      <w:proofErr w:type="spellStart"/>
      <w:r>
        <w:t>локдауна</w:t>
      </w:r>
      <w:proofErr w:type="spellEnd"/>
      <w:r>
        <w:t xml:space="preserve"> и удалённой работы, вызванных новой </w:t>
      </w:r>
      <w:proofErr w:type="spellStart"/>
      <w:r>
        <w:t>короновирусной</w:t>
      </w:r>
      <w:proofErr w:type="spellEnd"/>
      <w:r>
        <w:t xml:space="preserve"> инфекцией. </w:t>
      </w:r>
    </w:p>
    <w:p w:rsidR="00163686" w:rsidRDefault="00163686" w:rsidP="009A005E">
      <w:pPr>
        <w:ind w:left="-284"/>
      </w:pPr>
      <w:proofErr w:type="gramStart"/>
      <w:r>
        <w:t>Автозаводская  РОП</w:t>
      </w:r>
      <w:proofErr w:type="gramEnd"/>
      <w:r>
        <w:t xml:space="preserve"> продолжает работать по внедрению и распространению  Инновационных программ  среди первичных профсоюзных организаций.</w:t>
      </w:r>
    </w:p>
    <w:p w:rsidR="007D1F18" w:rsidRPr="007D1F18" w:rsidRDefault="007D1F18" w:rsidP="009A005E">
      <w:pPr>
        <w:ind w:left="-284"/>
        <w:rPr>
          <w:b/>
        </w:rPr>
      </w:pPr>
      <w:r>
        <w:t xml:space="preserve">  </w:t>
      </w:r>
      <w:r w:rsidRPr="007D1F18">
        <w:rPr>
          <w:b/>
        </w:rPr>
        <w:t>Программа «Добро</w:t>
      </w:r>
      <w:r>
        <w:rPr>
          <w:b/>
        </w:rPr>
        <w:t>во</w:t>
      </w:r>
      <w:r w:rsidRPr="007D1F18">
        <w:rPr>
          <w:b/>
        </w:rPr>
        <w:t>льное медицинское ст</w:t>
      </w:r>
      <w:r>
        <w:rPr>
          <w:b/>
        </w:rPr>
        <w:t>ра</w:t>
      </w:r>
      <w:r w:rsidRPr="007D1F18">
        <w:rPr>
          <w:b/>
        </w:rPr>
        <w:t>хование».</w:t>
      </w:r>
    </w:p>
    <w:p w:rsidR="007D1F18" w:rsidRDefault="007D1F18" w:rsidP="009A005E">
      <w:pPr>
        <w:ind w:left="-284"/>
      </w:pPr>
      <w:r>
        <w:t xml:space="preserve"> </w:t>
      </w:r>
      <w:proofErr w:type="gramStart"/>
      <w:r>
        <w:t>Нижегородской  областной</w:t>
      </w:r>
      <w:proofErr w:type="gramEnd"/>
      <w:r>
        <w:t xml:space="preserve"> организаций профсоюза заключен договор </w:t>
      </w:r>
      <w:r w:rsidR="004A1A59">
        <w:t xml:space="preserve">                       </w:t>
      </w:r>
      <w:r>
        <w:t xml:space="preserve">с </w:t>
      </w:r>
      <w:r>
        <w:rPr>
          <w:szCs w:val="28"/>
        </w:rPr>
        <w:t xml:space="preserve"> АО «Группа Ренессанс Страхование». Обслуживание в ведущих </w:t>
      </w:r>
      <w:proofErr w:type="gramStart"/>
      <w:r>
        <w:rPr>
          <w:szCs w:val="28"/>
        </w:rPr>
        <w:t>медицинских  учреждениях</w:t>
      </w:r>
      <w:proofErr w:type="gramEnd"/>
      <w:r>
        <w:rPr>
          <w:szCs w:val="28"/>
        </w:rPr>
        <w:t xml:space="preserve"> г. Нижнего Новгорода  и Нижегородской области (Приволжский окружной медицинский центр, Клинический диагностический центр, Клинические </w:t>
      </w:r>
      <w:r>
        <w:rPr>
          <w:szCs w:val="28"/>
        </w:rPr>
        <w:lastRenderedPageBreak/>
        <w:t xml:space="preserve">больницы № 1, 2, 3, 4,  5, 12, 13, 30, 35, 39,  кардиохирургическая, РЖД,    им. Семашко, МСЧ МВД,  САДКО, ПЕРСОНА,  АКСОН,  УЛЬТРА МЕД, др.). </w:t>
      </w:r>
      <w:r>
        <w:t xml:space="preserve"> В 2020 </w:t>
      </w:r>
      <w:proofErr w:type="gramStart"/>
      <w:r>
        <w:t>году  в</w:t>
      </w:r>
      <w:r w:rsidR="0027575E">
        <w:t>оспользовались</w:t>
      </w:r>
      <w:proofErr w:type="gramEnd"/>
      <w:r w:rsidR="0027575E">
        <w:t xml:space="preserve"> полисами ДМС 47 чел. Материальная помощь в покупке полиса на 2020 год  составила 5643 рубля на 1 чел. </w:t>
      </w:r>
      <w:r w:rsidR="00163686">
        <w:t xml:space="preserve"> </w:t>
      </w:r>
    </w:p>
    <w:p w:rsidR="00551B77" w:rsidRDefault="0027575E" w:rsidP="009A005E">
      <w:pPr>
        <w:ind w:left="-284"/>
      </w:pPr>
      <w:r>
        <w:t xml:space="preserve">Большая работа </w:t>
      </w:r>
      <w:proofErr w:type="gramStart"/>
      <w:r>
        <w:t>проведена  в</w:t>
      </w:r>
      <w:proofErr w:type="gramEnd"/>
      <w:r>
        <w:t xml:space="preserve"> 2020 году по вовлечению  в программу ДМС</w:t>
      </w:r>
      <w:r w:rsidR="004A1A59">
        <w:t xml:space="preserve">                        </w:t>
      </w:r>
      <w:r>
        <w:t xml:space="preserve"> на 2021</w:t>
      </w:r>
      <w:r w:rsidR="007D1F18">
        <w:t xml:space="preserve"> </w:t>
      </w:r>
      <w:r>
        <w:t xml:space="preserve">год. Изъявили желание приобрести полис ДМС 71 чел. Материальная помощь </w:t>
      </w:r>
      <w:proofErr w:type="gramStart"/>
      <w:r>
        <w:t xml:space="preserve">каждому </w:t>
      </w:r>
      <w:r w:rsidR="007D1F18">
        <w:t xml:space="preserve"> составила</w:t>
      </w:r>
      <w:proofErr w:type="gramEnd"/>
      <w:r w:rsidR="007D1F18">
        <w:t xml:space="preserve"> </w:t>
      </w:r>
      <w:r>
        <w:t>7623 рубля.</w:t>
      </w:r>
    </w:p>
    <w:p w:rsidR="007D1F18" w:rsidRPr="007D1F18" w:rsidRDefault="007D1F18" w:rsidP="009A005E">
      <w:pPr>
        <w:ind w:left="-284"/>
        <w:rPr>
          <w:b/>
        </w:rPr>
      </w:pPr>
      <w:r>
        <w:t xml:space="preserve"> </w:t>
      </w:r>
      <w:r w:rsidRPr="007D1F18">
        <w:rPr>
          <w:b/>
        </w:rPr>
        <w:t xml:space="preserve"> Программа «Здоровье»</w:t>
      </w:r>
    </w:p>
    <w:p w:rsidR="00551B77" w:rsidRDefault="007D1F18" w:rsidP="009A005E">
      <w:pPr>
        <w:ind w:left="-284"/>
      </w:pPr>
      <w:r>
        <w:t xml:space="preserve">Несмотря на эпидемиологические условия, члены </w:t>
      </w:r>
      <w:proofErr w:type="gramStart"/>
      <w:r>
        <w:t>профсоюза  обращались</w:t>
      </w:r>
      <w:proofErr w:type="gramEnd"/>
      <w:r>
        <w:t xml:space="preserve"> за приобретением путевок в профсоюзные здравницы.  Всего </w:t>
      </w:r>
      <w:proofErr w:type="gramStart"/>
      <w:r>
        <w:t xml:space="preserve">в </w:t>
      </w:r>
      <w:r w:rsidR="00163686">
        <w:t xml:space="preserve"> 2020</w:t>
      </w:r>
      <w:proofErr w:type="gramEnd"/>
      <w:r w:rsidR="00163686">
        <w:t xml:space="preserve"> году</w:t>
      </w:r>
      <w:r>
        <w:t xml:space="preserve">  </w:t>
      </w:r>
      <w:r w:rsidR="00163686">
        <w:t xml:space="preserve"> </w:t>
      </w:r>
      <w:r>
        <w:t>49 человек (члены профсоюза и члены их семей) приобрели путевки  с профсоюзными скидками в санатории Нижегородской области (33 чел.), санатории  России через ЗАО  СКО ФНПР  «</w:t>
      </w:r>
      <w:proofErr w:type="spellStart"/>
      <w:r>
        <w:t>Профкурорт</w:t>
      </w:r>
      <w:proofErr w:type="spellEnd"/>
      <w:r>
        <w:t>» (16 чел.).</w:t>
      </w:r>
      <w:r w:rsidR="000C67A3">
        <w:t xml:space="preserve">Всем членам профсоюза оказывалась материальная помощь на санаторно- курортное лечение от 3000 рублей до 50000 рублей.  Автозаводской РОП выделено </w:t>
      </w:r>
      <w:proofErr w:type="gramStart"/>
      <w:r w:rsidR="000C67A3">
        <w:t>40  профсоюзных</w:t>
      </w:r>
      <w:proofErr w:type="gramEnd"/>
      <w:r w:rsidR="000C67A3">
        <w:t xml:space="preserve"> сертификатов на санаторно-курортное лечение (номинал 5000 рублей).</w:t>
      </w:r>
    </w:p>
    <w:p w:rsidR="000C67A3" w:rsidRDefault="000C67A3" w:rsidP="009A005E">
      <w:pPr>
        <w:ind w:left="-284"/>
      </w:pPr>
      <w:r>
        <w:t>Заключен договор о взаимодействии с фитнес- клубом «ФИЗКУЛЬТ». Члены профсоюза и члены их семей имею возможность приобрести абонементы в «ФИЗКУЛЬТ» по льготной цене.</w:t>
      </w:r>
    </w:p>
    <w:p w:rsidR="007D1F18" w:rsidRPr="00954642" w:rsidRDefault="00954642" w:rsidP="009A005E">
      <w:pPr>
        <w:ind w:left="-284"/>
        <w:rPr>
          <w:b/>
        </w:rPr>
      </w:pPr>
      <w:r>
        <w:t xml:space="preserve"> </w:t>
      </w:r>
      <w:r w:rsidRPr="00954642">
        <w:rPr>
          <w:b/>
        </w:rPr>
        <w:t xml:space="preserve">КПК «Кредитный союз образования»   </w:t>
      </w:r>
    </w:p>
    <w:p w:rsidR="00992995" w:rsidRDefault="00993DF2" w:rsidP="009A005E">
      <w:pPr>
        <w:spacing w:after="38"/>
        <w:ind w:left="-284"/>
      </w:pPr>
      <w:r>
        <w:t xml:space="preserve"> Пай</w:t>
      </w:r>
      <w:r w:rsidR="00163686">
        <w:t>щ</w:t>
      </w:r>
      <w:r>
        <w:t xml:space="preserve">иками КПК «Кредитный союз образования» </w:t>
      </w:r>
      <w:proofErr w:type="gramStart"/>
      <w:r w:rsidR="003A5E81">
        <w:t xml:space="preserve">являются </w:t>
      </w:r>
      <w:r w:rsidR="00163686">
        <w:t xml:space="preserve"> </w:t>
      </w:r>
      <w:r>
        <w:t>362</w:t>
      </w:r>
      <w:proofErr w:type="gramEnd"/>
      <w:r>
        <w:t xml:space="preserve"> </w:t>
      </w:r>
      <w:r w:rsidR="003A5E81">
        <w:t>человек</w:t>
      </w:r>
      <w:r>
        <w:t>а</w:t>
      </w:r>
      <w:r w:rsidR="003A5E81">
        <w:t xml:space="preserve">, </w:t>
      </w:r>
      <w:r>
        <w:t xml:space="preserve"> </w:t>
      </w:r>
      <w:r w:rsidR="00954642">
        <w:t xml:space="preserve">в 2020 году </w:t>
      </w:r>
      <w:r>
        <w:t>выдано кредитов на общую сумму 6</w:t>
      </w:r>
      <w:r w:rsidR="00954642">
        <w:t xml:space="preserve"> </w:t>
      </w:r>
      <w:r>
        <w:t>млн. 915 тыс. рублей.</w:t>
      </w:r>
      <w:r w:rsidR="00163686">
        <w:t xml:space="preserve">  </w:t>
      </w:r>
      <w:r>
        <w:t>В 2020 году процентная ставка по займам снижена д</w:t>
      </w:r>
      <w:r w:rsidR="00163686">
        <w:t>о</w:t>
      </w:r>
      <w:r>
        <w:t xml:space="preserve"> 10,8% годовых.</w:t>
      </w:r>
    </w:p>
    <w:p w:rsidR="009A005E" w:rsidRPr="009A005E" w:rsidRDefault="009A005E" w:rsidP="009A005E">
      <w:pPr>
        <w:ind w:left="-284"/>
        <w:rPr>
          <w:b/>
        </w:rPr>
      </w:pPr>
      <w:r w:rsidRPr="009A005E">
        <w:rPr>
          <w:b/>
        </w:rPr>
        <w:t>Культурно- массовые мероприятия</w:t>
      </w:r>
      <w:r>
        <w:rPr>
          <w:b/>
        </w:rPr>
        <w:t>.</w:t>
      </w:r>
    </w:p>
    <w:p w:rsidR="00992995" w:rsidRDefault="003A5E81" w:rsidP="009A005E">
      <w:pPr>
        <w:ind w:left="-284"/>
      </w:pPr>
      <w:r>
        <w:t xml:space="preserve">Массовых мероприятий в течение года фактически не проводилось, но вручение сувениров, новогодних подарков, чествование ветеранов и юбиляров традиционно проводятся в ППО и в период пандемии. </w:t>
      </w:r>
      <w:r w:rsidR="008320E6">
        <w:t>Расходы на культурно- массовые мероприятия согласно смете расходов в 2020 году составили 1 млн. 841 тыс</w:t>
      </w:r>
      <w:r w:rsidR="000C67A3">
        <w:t>.</w:t>
      </w:r>
      <w:r w:rsidR="008320E6">
        <w:t xml:space="preserve"> 639 рублей.</w:t>
      </w:r>
    </w:p>
    <w:p w:rsidR="00992995" w:rsidRDefault="003A5E81" w:rsidP="009A005E">
      <w:pPr>
        <w:tabs>
          <w:tab w:val="center" w:pos="986"/>
          <w:tab w:val="center" w:pos="2401"/>
          <w:tab w:val="center" w:pos="4033"/>
          <w:tab w:val="center" w:pos="6096"/>
          <w:tab w:val="right" w:pos="9359"/>
        </w:tabs>
        <w:ind w:left="-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Профсоюз </w:t>
      </w:r>
      <w:r>
        <w:tab/>
        <w:t xml:space="preserve">всегда </w:t>
      </w:r>
      <w:r>
        <w:tab/>
        <w:t xml:space="preserve">поддерживает </w:t>
      </w:r>
      <w:r>
        <w:tab/>
        <w:t xml:space="preserve">мероприятия, </w:t>
      </w:r>
      <w:r>
        <w:tab/>
        <w:t xml:space="preserve">способствующие </w:t>
      </w:r>
    </w:p>
    <w:p w:rsidR="000C67A3" w:rsidRDefault="003A5E81" w:rsidP="009A005E">
      <w:pPr>
        <w:ind w:left="-284"/>
      </w:pPr>
      <w:r>
        <w:t xml:space="preserve">профессиональному росту педагогов. </w:t>
      </w:r>
      <w:r w:rsidR="000C67A3">
        <w:t xml:space="preserve">В 2020 году </w:t>
      </w:r>
      <w:proofErr w:type="gramStart"/>
      <w:r w:rsidR="000C67A3">
        <w:t>Автозаводская  районная</w:t>
      </w:r>
      <w:proofErr w:type="gramEnd"/>
      <w:r w:rsidR="000C67A3">
        <w:t xml:space="preserve"> организация выступила как соучредитель районных конкурсов «Учитель года», «Классный руководитель года», «К вершинам профессионального мастерства» и др.</w:t>
      </w:r>
    </w:p>
    <w:p w:rsidR="00992995" w:rsidRPr="009A005E" w:rsidRDefault="000C67A3" w:rsidP="009A005E">
      <w:pPr>
        <w:ind w:left="-284"/>
        <w:rPr>
          <w:b/>
        </w:rPr>
      </w:pPr>
      <w:r w:rsidRPr="009A005E">
        <w:rPr>
          <w:b/>
        </w:rPr>
        <w:t xml:space="preserve"> </w:t>
      </w:r>
      <w:r w:rsidR="009A005E" w:rsidRPr="009A005E">
        <w:rPr>
          <w:b/>
        </w:rPr>
        <w:t>Работа с молодежью</w:t>
      </w:r>
      <w:r w:rsidR="009A005E">
        <w:rPr>
          <w:b/>
        </w:rPr>
        <w:t>.</w:t>
      </w:r>
    </w:p>
    <w:p w:rsidR="001A07A2" w:rsidRDefault="003A5E81" w:rsidP="009A005E">
      <w:pPr>
        <w:ind w:left="-284"/>
      </w:pPr>
      <w:r>
        <w:t xml:space="preserve">Важное направление профсоюзной деятельности – работа с молодёжью. </w:t>
      </w:r>
      <w:r w:rsidR="001A07A2">
        <w:t>Всего членами профсоюза являются 914 педагогических работников в возрасте до 35 лет, что составляет 81, 3% всей работающей молодежи (педагогов).</w:t>
      </w:r>
    </w:p>
    <w:p w:rsidR="00992995" w:rsidRDefault="001A07A2" w:rsidP="009A005E">
      <w:pPr>
        <w:ind w:left="-284"/>
      </w:pPr>
      <w:r>
        <w:t>В начале 2020 года Совет молодых педагогов «МЕЛ» провел две яркие и масштабные акции «Стать внуком – подари радость старику» и «Дни сострадания». В дальнейшем в связи с усложнившейся эпидемиологической обстановкой ре</w:t>
      </w:r>
      <w:r w:rsidR="003A5E81">
        <w:t xml:space="preserve">шить вопрос об активной работе Совета молодых педагогов нам так и не удалось, прежде </w:t>
      </w:r>
      <w:proofErr w:type="gramStart"/>
      <w:r w:rsidR="003A5E81">
        <w:t>всего,  из</w:t>
      </w:r>
      <w:proofErr w:type="gramEnd"/>
      <w:r w:rsidR="003A5E81">
        <w:t xml:space="preserve">-за пандемии и удалённой работы. </w:t>
      </w:r>
    </w:p>
    <w:p w:rsidR="001A07A2" w:rsidRPr="009A005E" w:rsidRDefault="009A005E" w:rsidP="009A005E">
      <w:pPr>
        <w:ind w:left="-284"/>
        <w:rPr>
          <w:b/>
        </w:rPr>
      </w:pPr>
      <w:r w:rsidRPr="009A005E">
        <w:rPr>
          <w:b/>
        </w:rPr>
        <w:t>Социальное партнерство</w:t>
      </w:r>
      <w:r>
        <w:rPr>
          <w:b/>
        </w:rPr>
        <w:t>.</w:t>
      </w:r>
    </w:p>
    <w:p w:rsidR="00992995" w:rsidRDefault="003A5E81" w:rsidP="009A005E">
      <w:pPr>
        <w:ind w:left="-284"/>
      </w:pPr>
      <w:r>
        <w:t>Важным направлением деятельности профсоюза является социальное партнёрство. В</w:t>
      </w:r>
      <w:r w:rsidR="001A07A2">
        <w:t>о всех образовательных организациях заключены и действуют Коллективные договоры. В течение года всем ПП</w:t>
      </w:r>
      <w:r w:rsidR="000C67A3">
        <w:t>О</w:t>
      </w:r>
      <w:r w:rsidR="001A07A2">
        <w:t xml:space="preserve"> и руководителям образовательных организаций оказывалась консультати</w:t>
      </w:r>
      <w:r w:rsidR="000C67A3">
        <w:t>в</w:t>
      </w:r>
      <w:r w:rsidR="001A07A2">
        <w:t xml:space="preserve">ная помощь </w:t>
      </w:r>
      <w:proofErr w:type="gramStart"/>
      <w:r w:rsidR="001A07A2">
        <w:t xml:space="preserve">по </w:t>
      </w:r>
      <w:r w:rsidR="000C67A3">
        <w:t xml:space="preserve"> </w:t>
      </w:r>
      <w:r w:rsidR="000C67A3">
        <w:lastRenderedPageBreak/>
        <w:t>организации</w:t>
      </w:r>
      <w:proofErr w:type="gramEnd"/>
      <w:r w:rsidR="000C67A3">
        <w:t xml:space="preserve"> коллективных переговоров и </w:t>
      </w:r>
      <w:r w:rsidR="001A07A2">
        <w:t xml:space="preserve">подготовке </w:t>
      </w:r>
      <w:r w:rsidR="000C67A3">
        <w:t xml:space="preserve"> проектов коллективных договоров. </w:t>
      </w:r>
    </w:p>
    <w:p w:rsidR="009A005E" w:rsidRPr="009A005E" w:rsidRDefault="009A005E" w:rsidP="009A005E">
      <w:pPr>
        <w:ind w:left="-284"/>
        <w:rPr>
          <w:b/>
        </w:rPr>
      </w:pPr>
      <w:r>
        <w:t xml:space="preserve"> </w:t>
      </w:r>
      <w:r w:rsidRPr="009A005E">
        <w:rPr>
          <w:b/>
        </w:rPr>
        <w:t>Правозащитная деятельность.</w:t>
      </w:r>
    </w:p>
    <w:p w:rsidR="009A005E" w:rsidRDefault="009A005E" w:rsidP="009A005E">
      <w:pPr>
        <w:ind w:left="-284"/>
      </w:pPr>
      <w:r>
        <w:t xml:space="preserve">За 2020 год подготовлено 7 исковых заявлений в суд по назначению досрочной пенсии педагогам. Все </w:t>
      </w:r>
      <w:proofErr w:type="gramStart"/>
      <w:r>
        <w:t>суды  педагогами</w:t>
      </w:r>
      <w:proofErr w:type="gramEnd"/>
      <w:r>
        <w:t xml:space="preserve"> выиграны. Досрочные пенсии назначены. Экономический эффект правозащитной деятельности составил около 2 млн. рублей. </w:t>
      </w:r>
    </w:p>
    <w:p w:rsidR="009A005E" w:rsidRDefault="009A005E" w:rsidP="009A005E">
      <w:pPr>
        <w:ind w:left="-284"/>
      </w:pPr>
      <w:r>
        <w:t>Представители профсоюза участвуют во всех комиссиях в учреждениях</w:t>
      </w:r>
      <w:r w:rsidR="004A1A59">
        <w:t xml:space="preserve"> </w:t>
      </w:r>
      <w:proofErr w:type="gramStart"/>
      <w:r w:rsidR="004A1A59">
        <w:t>где</w:t>
      </w:r>
      <w:r>
        <w:t>,  решают</w:t>
      </w:r>
      <w:r w:rsidR="004A1A59">
        <w:t>ся</w:t>
      </w:r>
      <w:proofErr w:type="gramEnd"/>
      <w:r w:rsidR="004A1A59">
        <w:t xml:space="preserve"> </w:t>
      </w:r>
      <w:r>
        <w:t xml:space="preserve"> вопросы, затрагивающие интересы работников: по охране труда, аттестации педагогов, рассмотрение жалоб, распределение стимулирующих выплат,  награждение работников, увольнение по инициативе работодателя. Жалоб со стороны работников по заработной плате ы не получали, средняя зарплата выдерживается исходя из требований майских указов Президента. С сентября началась регулярная выплата педагогам за классное руководство. </w:t>
      </w:r>
    </w:p>
    <w:p w:rsidR="009A005E" w:rsidRDefault="009A005E" w:rsidP="009A005E">
      <w:pPr>
        <w:ind w:left="-284"/>
      </w:pPr>
      <w:r>
        <w:t xml:space="preserve">Главной статьей расходов остаётся материальная помощь, которую получают члены профсоюза в соответствии с Положением об объединенном фонде социальной помощи членам профсоюза, утвержденном Постановлением Президиума автозаводской РОП от 19.09.2019 № 2. Материальная помощь выдается в связи </w:t>
      </w:r>
      <w:r w:rsidR="004A1A59">
        <w:t xml:space="preserve">                         </w:t>
      </w:r>
      <w:proofErr w:type="gramStart"/>
      <w:r>
        <w:t>с  различными</w:t>
      </w:r>
      <w:proofErr w:type="gramEnd"/>
      <w:r>
        <w:t xml:space="preserve"> жизненными ситуациями: длительное или дорогостоящее  лечение,  </w:t>
      </w:r>
      <w:proofErr w:type="spellStart"/>
      <w:r>
        <w:t>санаторно</w:t>
      </w:r>
      <w:proofErr w:type="spellEnd"/>
      <w:r>
        <w:t xml:space="preserve"> - курортное лечение,  потеря родных и др.  Всего </w:t>
      </w:r>
      <w:proofErr w:type="gramStart"/>
      <w:r>
        <w:t>на  материальную</w:t>
      </w:r>
      <w:proofErr w:type="gramEnd"/>
      <w:r>
        <w:t xml:space="preserve"> помощь в 2020 году выдано 1млн. 267 тыс. 900 рублей.</w:t>
      </w:r>
    </w:p>
    <w:p w:rsidR="00992995" w:rsidRDefault="000C67A3" w:rsidP="009A005E">
      <w:pPr>
        <w:ind w:left="-284"/>
      </w:pPr>
      <w:r>
        <w:t>П</w:t>
      </w:r>
      <w:r w:rsidR="003A5E81">
        <w:t xml:space="preserve">оставленные на 2020 год </w:t>
      </w:r>
      <w:proofErr w:type="gramStart"/>
      <w:r w:rsidR="003A5E81">
        <w:t>задачи</w:t>
      </w:r>
      <w:r>
        <w:t>,</w:t>
      </w:r>
      <w:r w:rsidR="003A5E81">
        <w:t xml:space="preserve">  в</w:t>
      </w:r>
      <w:proofErr w:type="gramEnd"/>
      <w:r w:rsidR="003A5E81">
        <w:t xml:space="preserve"> основном</w:t>
      </w:r>
      <w:r>
        <w:t>,</w:t>
      </w:r>
      <w:r w:rsidR="003A5E81">
        <w:t xml:space="preserve"> выполнены. Проблемы остались, главные из них связаны с укреплением авторитета профсоюзных организаций внутри учреждений. Радует, что большинство председателей ППО являются действительными лидерами в своих коллективах, они заслужили право на реальное участие в управлении, </w:t>
      </w:r>
      <w:proofErr w:type="gramStart"/>
      <w:r w:rsidR="003A5E81">
        <w:t>наладили  партнёрство</w:t>
      </w:r>
      <w:proofErr w:type="gramEnd"/>
      <w:r w:rsidR="003A5E81">
        <w:t xml:space="preserve"> с администрацией своих образовательных организаций и могут реально стоять на защите законных прав и интересов своих сотрудников. Так должна быть организована работа профсоюзных комитетов во всех ППО. </w:t>
      </w:r>
    </w:p>
    <w:p w:rsidR="00992995" w:rsidRDefault="003A5E81" w:rsidP="004A1A59">
      <w:pPr>
        <w:spacing w:line="259" w:lineRule="auto"/>
        <w:ind w:left="-284"/>
        <w:jc w:val="left"/>
      </w:pPr>
      <w:r>
        <w:t xml:space="preserve"> В 2021 год предстоит решить следующие задачи: </w:t>
      </w:r>
    </w:p>
    <w:p w:rsidR="00992995" w:rsidRDefault="003A5E81" w:rsidP="009A005E">
      <w:pPr>
        <w:ind w:left="-284"/>
      </w:pPr>
      <w:r>
        <w:t xml:space="preserve">1.Профкомам </w:t>
      </w:r>
      <w:proofErr w:type="gramStart"/>
      <w:r>
        <w:t>ППО  продолжить</w:t>
      </w:r>
      <w:proofErr w:type="gramEnd"/>
      <w:r>
        <w:t xml:space="preserve"> работу по сплочению коллективов, активнее решать вопросы, связанные с проблемами, как всего учреждения, так и   рядовых членов профсоюза. </w:t>
      </w:r>
    </w:p>
    <w:p w:rsidR="00992995" w:rsidRDefault="003A5E81" w:rsidP="009A005E">
      <w:pPr>
        <w:ind w:left="-284"/>
      </w:pPr>
      <w:r>
        <w:t>2</w:t>
      </w:r>
      <w:r w:rsidR="000C67A3">
        <w:t xml:space="preserve">. </w:t>
      </w:r>
      <w:r>
        <w:t xml:space="preserve">Активизировать работу Совета молодых педагогов </w:t>
      </w:r>
      <w:proofErr w:type="gramStart"/>
      <w:r>
        <w:t>для  оказания</w:t>
      </w:r>
      <w:proofErr w:type="gramEnd"/>
      <w:r>
        <w:t xml:space="preserve"> </w:t>
      </w:r>
      <w:proofErr w:type="spellStart"/>
      <w:r>
        <w:t>взаимоподдержки</w:t>
      </w:r>
      <w:proofErr w:type="spellEnd"/>
      <w:r>
        <w:t xml:space="preserve"> и развития лидерских и профессиональных качеств молодых специалистов, развивать систему наставничества. </w:t>
      </w:r>
    </w:p>
    <w:p w:rsidR="00992995" w:rsidRDefault="000C67A3" w:rsidP="009A005E">
      <w:pPr>
        <w:ind w:left="-284"/>
      </w:pPr>
      <w:r>
        <w:t xml:space="preserve"> 3</w:t>
      </w:r>
      <w:r w:rsidR="003A5E81">
        <w:t xml:space="preserve">.Продолжить работу по освоению и заполнению председателями </w:t>
      </w:r>
      <w:proofErr w:type="gramStart"/>
      <w:r w:rsidR="003A5E81">
        <w:t xml:space="preserve">ППО </w:t>
      </w:r>
      <w:r>
        <w:t xml:space="preserve"> АИС</w:t>
      </w:r>
      <w:proofErr w:type="gramEnd"/>
      <w:r>
        <w:t xml:space="preserve"> </w:t>
      </w:r>
      <w:r w:rsidR="003A5E81">
        <w:t xml:space="preserve"> «Цифровой профсоюз». </w:t>
      </w:r>
    </w:p>
    <w:p w:rsidR="00992995" w:rsidRDefault="003A5E81" w:rsidP="009A005E">
      <w:pPr>
        <w:spacing w:line="259" w:lineRule="auto"/>
        <w:ind w:left="-284"/>
        <w:jc w:val="left"/>
      </w:pPr>
      <w:r>
        <w:t xml:space="preserve"> </w:t>
      </w:r>
    </w:p>
    <w:p w:rsidR="00992995" w:rsidRDefault="003A5E81">
      <w:pPr>
        <w:spacing w:line="259" w:lineRule="auto"/>
        <w:ind w:left="10" w:right="-11" w:hanging="10"/>
        <w:jc w:val="right"/>
      </w:pPr>
      <w:r>
        <w:t xml:space="preserve">15.01.2021 г. </w:t>
      </w:r>
    </w:p>
    <w:p w:rsidR="00992995" w:rsidRDefault="003A5E81">
      <w:pPr>
        <w:spacing w:line="259" w:lineRule="auto"/>
        <w:ind w:left="708" w:firstLine="0"/>
        <w:jc w:val="left"/>
      </w:pPr>
      <w:r>
        <w:t xml:space="preserve"> </w:t>
      </w:r>
    </w:p>
    <w:p w:rsidR="00992995" w:rsidRDefault="003A5E81">
      <w:pPr>
        <w:spacing w:line="259" w:lineRule="auto"/>
        <w:ind w:left="708" w:firstLine="0"/>
        <w:jc w:val="left"/>
      </w:pPr>
      <w:r>
        <w:t xml:space="preserve"> </w:t>
      </w:r>
    </w:p>
    <w:p w:rsidR="00992995" w:rsidRDefault="003A5E81">
      <w:pPr>
        <w:spacing w:line="259" w:lineRule="auto"/>
        <w:ind w:left="708" w:firstLine="0"/>
        <w:jc w:val="left"/>
      </w:pPr>
      <w:r>
        <w:t xml:space="preserve"> </w:t>
      </w:r>
    </w:p>
    <w:p w:rsidR="00992995" w:rsidRDefault="003A5E81">
      <w:pPr>
        <w:spacing w:line="259" w:lineRule="auto"/>
        <w:ind w:left="708" w:firstLine="0"/>
        <w:jc w:val="left"/>
      </w:pPr>
      <w:r>
        <w:t xml:space="preserve"> </w:t>
      </w:r>
    </w:p>
    <w:sectPr w:rsidR="00992995" w:rsidSect="009A005E">
      <w:pgSz w:w="11900" w:h="16840"/>
      <w:pgMar w:top="426" w:right="840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B19"/>
    <w:multiLevelType w:val="hybridMultilevel"/>
    <w:tmpl w:val="4606E574"/>
    <w:lvl w:ilvl="0" w:tplc="31E6BF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0A08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C55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AC3B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C11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48C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A6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4B5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25E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95"/>
    <w:rsid w:val="000C67A3"/>
    <w:rsid w:val="00163686"/>
    <w:rsid w:val="001A07A2"/>
    <w:rsid w:val="0027575E"/>
    <w:rsid w:val="003A5E81"/>
    <w:rsid w:val="003B1EAB"/>
    <w:rsid w:val="004A1A59"/>
    <w:rsid w:val="00551B77"/>
    <w:rsid w:val="0060785C"/>
    <w:rsid w:val="00626AAE"/>
    <w:rsid w:val="00723533"/>
    <w:rsid w:val="007D1F18"/>
    <w:rsid w:val="008320E6"/>
    <w:rsid w:val="00954642"/>
    <w:rsid w:val="00992995"/>
    <w:rsid w:val="00993DF2"/>
    <w:rsid w:val="009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5903"/>
  <w15:docId w15:val="{F20351BA-E4F2-40EB-B160-8F12FC03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905" w:firstLine="3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8</cp:revision>
  <dcterms:created xsi:type="dcterms:W3CDTF">2021-02-16T06:35:00Z</dcterms:created>
  <dcterms:modified xsi:type="dcterms:W3CDTF">2021-03-31T11:17:00Z</dcterms:modified>
</cp:coreProperties>
</file>