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C" w:rsidRDefault="00DC52AF" w:rsidP="00236E6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Санаторий «Русь»</w:t>
      </w:r>
      <w:r w:rsidR="00411F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3*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г. </w:t>
      </w:r>
      <w:r w:rsidR="00236E61" w:rsidRPr="00236E61">
        <w:rPr>
          <w:rFonts w:ascii="Times New Roman" w:eastAsia="Times New Roman" w:hAnsi="Times New Roman" w:cs="Times New Roman"/>
          <w:b/>
          <w:bCs/>
          <w:sz w:val="36"/>
          <w:szCs w:val="36"/>
        </w:rPr>
        <w:t>Геленджик</w:t>
      </w:r>
      <w:r w:rsidR="008D1F1C" w:rsidRPr="008D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61" w:rsidRPr="00236E61" w:rsidRDefault="008D1F1C" w:rsidP="00236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11F06">
        <w:rPr>
          <w:rFonts w:ascii="Times New Roman" w:hAnsi="Times New Roman" w:cs="Times New Roman"/>
          <w:sz w:val="24"/>
          <w:szCs w:val="24"/>
        </w:rPr>
        <w:t>Санаторий прошел реконструкцию 2016-2017 г. и имеет категорию 3*.</w:t>
      </w:r>
    </w:p>
    <w:p w:rsid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Расположение: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  Санаторий «Русь» расположен на берегу Геленджикской бухты, у подножия Мархотского хребта. Удаленность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от ж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</w:rPr>
        <w:t>/д вокзала г. Новороссийск - 45 км, от аэропорта г. Геленджик - 7 км. Рядом магазины, кафе, аквапарк Золотая бухта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Адрес: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Россия, Краснодарский край, г. Геленджик, ул. Туристич</w:t>
      </w:r>
      <w:r w:rsidR="00DC52AF">
        <w:rPr>
          <w:rFonts w:ascii="Times New Roman" w:eastAsia="Times New Roman" w:hAnsi="Times New Roman" w:cs="Times New Roman"/>
          <w:sz w:val="24"/>
          <w:szCs w:val="24"/>
        </w:rPr>
        <w:t>еская, д. 25А, санаторий «Русь»</w:t>
      </w:r>
      <w:proofErr w:type="gramEnd"/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Путь следования: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автобусом: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заездов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</w:rPr>
        <w:t>оездом: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до г. Новороссийск, от ж/д вокзала г. Новороссийск рейсовым автобусом, либо такси до автовокзала г. Геленджик, далее городским транспортом до санатория «Русь»;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самолетом: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до г. Геленджик, от аэропорта г. Геленджик рейсовым автобусом до автовокзала г. Геленджик, далее городским транспортом до санатория «Русь».</w:t>
      </w:r>
    </w:p>
    <w:p w:rsidR="008D1F1C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Размещение: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</w:rPr>
        <w:t>Три жилых корпуса (6-этажный и два 4-этажных). В основном 6 этажном корпусе располагаются номера категории Стандарт, во втором и третьем корпусах - номера категории Комфорт. Лечебно-диагностический центр - 3 этажа. Основной спальный корпус и столовая находятся в одном здании. Лечебно-диагностический центр стоит отдельно</w:t>
      </w:r>
      <w:r w:rsidR="008D1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E61" w:rsidRPr="00236E61" w:rsidRDefault="008D1F1C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Корпус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36E61" w:rsidRPr="0023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</w:rPr>
        <w:t>этаж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есть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</w:rPr>
        <w:t>лифт)</w:t>
      </w:r>
      <w:r w:rsidR="00FC2B55" w:rsidRPr="00FC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B55" w:rsidRPr="00236E61">
        <w:rPr>
          <w:rFonts w:ascii="Times New Roman" w:eastAsia="Times New Roman" w:hAnsi="Times New Roman" w:cs="Times New Roman"/>
          <w:sz w:val="24"/>
          <w:szCs w:val="24"/>
        </w:rPr>
        <w:t>Переход между корпусами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и 3</w:t>
      </w:r>
      <w:r w:rsidR="00FC2B55" w:rsidRPr="00236E61">
        <w:rPr>
          <w:rFonts w:ascii="Times New Roman" w:eastAsia="Times New Roman" w:hAnsi="Times New Roman" w:cs="Times New Roman"/>
          <w:sz w:val="24"/>
          <w:szCs w:val="24"/>
        </w:rPr>
        <w:t>: крытый переход в столовую и в лечебно-диагностический центр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2-х местный стандартный номер ~14 кв.м. Дополнительные места: 1 (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</w:rPr>
        <w:t>еврораскладушка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В номере: душ, туалет, ТВ, холодильник, сплит-система, две кровати, лоджия</w:t>
      </w:r>
    </w:p>
    <w:p w:rsidR="00236E61" w:rsidRPr="008D1F1C" w:rsidRDefault="008D1F1C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Корпус </w:t>
      </w:r>
      <w:r w:rsidR="00236E61" w:rsidRPr="008D1F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</w:rPr>
        <w:t>,3</w:t>
      </w:r>
      <w:r w:rsidR="00411F06" w:rsidRPr="008D1F1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8D1F1C">
        <w:rPr>
          <w:rFonts w:ascii="Times New Roman" w:eastAsia="Times New Roman" w:hAnsi="Times New Roman" w:cs="Times New Roman"/>
          <w:b/>
          <w:sz w:val="24"/>
          <w:szCs w:val="24"/>
        </w:rPr>
        <w:t>4 этажа</w:t>
      </w:r>
      <w:r w:rsidR="00411F06" w:rsidRPr="008D1F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2-х местный номер повышенной комфортности ~25 кв.м. Дополнительные места: 1 (кресло-кровать).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В номере: душ,  туалет, ТВ, холодильник, сплит-система, две кровати, кресло, лоджия</w:t>
      </w:r>
      <w:proofErr w:type="gramEnd"/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Водоснабжение: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>  холодная,  горячая вода – постоянно.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Питание: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  3-х разовое </w:t>
      </w:r>
      <w:r w:rsidR="004C257A">
        <w:rPr>
          <w:rFonts w:ascii="Times New Roman" w:eastAsia="Times New Roman" w:hAnsi="Times New Roman" w:cs="Times New Roman"/>
          <w:sz w:val="24"/>
          <w:szCs w:val="24"/>
        </w:rPr>
        <w:t>«шведский стол»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Лечение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(за доп. плату</w:t>
      </w:r>
      <w:r w:rsidR="004C2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57A" w:rsidRPr="004C257A">
        <w:rPr>
          <w:rFonts w:ascii="Times New Roman" w:eastAsia="Times New Roman" w:hAnsi="Times New Roman" w:cs="Times New Roman"/>
          <w:sz w:val="24"/>
          <w:szCs w:val="24"/>
        </w:rPr>
        <w:t xml:space="preserve">~600 </w:t>
      </w:r>
      <w:proofErr w:type="gramStart"/>
      <w:r w:rsidR="004C25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C257A">
        <w:rPr>
          <w:rFonts w:ascii="Times New Roman" w:eastAsia="Times New Roman" w:hAnsi="Times New Roman" w:cs="Times New Roman"/>
          <w:sz w:val="24"/>
          <w:szCs w:val="24"/>
        </w:rPr>
        <w:t>/ч/сутки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>):заболевания нервной системы, опорно-двигательного аппарата, болезни</w:t>
      </w:r>
      <w:r w:rsidR="00351983">
        <w:rPr>
          <w:rFonts w:ascii="Times New Roman" w:eastAsia="Times New Roman" w:hAnsi="Times New Roman" w:cs="Times New Roman"/>
          <w:sz w:val="24"/>
          <w:szCs w:val="24"/>
        </w:rPr>
        <w:t xml:space="preserve"> костно-мышечной системы и соеди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нительной ткани, гинекологические заболевания (лечение супружеских пар при бесплодии, хронические воспаления органов малого таза), урологические заболевания (хронический простатит), 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>(частые и длительные простудные заболевания у детей со сниженным иммунитетом, бронхиты, тонзиллиты), заболевания органов дыхания, аллергических дерматитов. Мед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слуги (цены) 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Пляж: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  в 150 </w:t>
      </w:r>
      <w:r w:rsidR="008D1F1C">
        <w:rPr>
          <w:rFonts w:ascii="Times New Roman" w:eastAsia="Times New Roman" w:hAnsi="Times New Roman" w:cs="Times New Roman"/>
          <w:sz w:val="24"/>
          <w:szCs w:val="24"/>
        </w:rPr>
        <w:t>метрах,</w:t>
      </w:r>
      <w:r w:rsidR="004C257A" w:rsidRPr="00A73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57A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</w:rPr>
        <w:t xml:space="preserve">. Для отдыхающих предусмотрены пластиковые лежаки, кабинки для переодевания. На пляже работают спасатели. Пляж среднегалечный. 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Морское дно - </w:t>
      </w:r>
      <w:r w:rsidR="004C257A" w:rsidRPr="008D1F1C">
        <w:rPr>
          <w:rFonts w:ascii="Times New Roman" w:eastAsia="Times New Roman" w:hAnsi="Times New Roman" w:cs="Times New Roman"/>
          <w:sz w:val="24"/>
          <w:szCs w:val="24"/>
        </w:rPr>
        <w:t>песчаное</w:t>
      </w:r>
      <w:r w:rsidR="008D1F1C" w:rsidRPr="008D1F1C">
        <w:rPr>
          <w:rFonts w:ascii="Times New Roman" w:eastAsia="Times New Roman" w:hAnsi="Times New Roman" w:cs="Times New Roman"/>
          <w:sz w:val="24"/>
          <w:szCs w:val="24"/>
        </w:rPr>
        <w:t>. На набережной расположены кафе, чебуречная, столовая, курортные товары, прокат велосипедов.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инфраструктуры: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>  открытый бассейн с подогреваемой пресной водой, солярий, охраняемая автостоянка, магазин, библиотека, развлекательные программы, тематические вечеринки, вечерние дискотеки, детская комната, сейф на ресепшн.</w:t>
      </w:r>
    </w:p>
    <w:p w:rsid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Отдых с детьми: 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  в санатории (бесплатно) работает детская комната с воспитателем, где вы можете передать своего ребенка в надежные руки и не волноваться, он будет в безопасности и не заскучает. На территории расположена детская </w:t>
      </w:r>
      <w:proofErr w:type="gramStart"/>
      <w:r w:rsidRPr="00236E61">
        <w:rPr>
          <w:rFonts w:ascii="Times New Roman" w:eastAsia="Times New Roman" w:hAnsi="Times New Roman" w:cs="Times New Roman"/>
          <w:sz w:val="24"/>
          <w:szCs w:val="24"/>
        </w:rPr>
        <w:t>площадка</w:t>
      </w:r>
      <w:proofErr w:type="gramEnd"/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где ваши малыши смогут играть и резвит</w:t>
      </w:r>
      <w:r w:rsidR="0035198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>ся на свежем воздухе. А также разработаны детские анимационные программы (с 16:00 до 17:00)</w:t>
      </w:r>
      <w:r w:rsidR="00DC52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которые подарят вашим детям счастье и уйму позитивных эмоций.</w:t>
      </w:r>
    </w:p>
    <w:p w:rsidR="00C51FAF" w:rsidRDefault="00C51FAF" w:rsidP="00C51FA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1FAF">
        <w:rPr>
          <w:rStyle w:val="a3"/>
          <w:rFonts w:ascii="Times New Roman" w:hAnsi="Times New Roman" w:cs="Times New Roman"/>
          <w:sz w:val="24"/>
          <w:szCs w:val="24"/>
        </w:rPr>
        <w:t>Цены указаны с чел</w:t>
      </w:r>
      <w:r>
        <w:rPr>
          <w:rStyle w:val="a3"/>
          <w:rFonts w:ascii="Times New Roman" w:hAnsi="Times New Roman" w:cs="Times New Roman"/>
          <w:sz w:val="24"/>
          <w:szCs w:val="24"/>
        </w:rPr>
        <w:t>овека в рублях за заезд 10дн/9</w:t>
      </w:r>
      <w:r w:rsidR="00A73485">
        <w:rPr>
          <w:rStyle w:val="a3"/>
          <w:rFonts w:ascii="Times New Roman" w:hAnsi="Times New Roman" w:cs="Times New Roman"/>
          <w:sz w:val="24"/>
          <w:szCs w:val="24"/>
        </w:rPr>
        <w:t>н на море, без учета проезда</w:t>
      </w:r>
      <w:r w:rsidRPr="00C51FAF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51FAF" w:rsidRPr="00181A69" w:rsidRDefault="00C51FAF" w:rsidP="00C51FA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81A69">
        <w:rPr>
          <w:rStyle w:val="a3"/>
          <w:rFonts w:ascii="Times New Roman" w:hAnsi="Times New Roman" w:cs="Times New Roman"/>
          <w:b w:val="0"/>
          <w:sz w:val="24"/>
          <w:szCs w:val="24"/>
        </w:rPr>
        <w:t>Лето 201</w:t>
      </w:r>
      <w:r w:rsidR="00B423BB" w:rsidRPr="00181A69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  <w:r w:rsidRPr="00181A6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Style w:val="a6"/>
        <w:tblW w:w="4443" w:type="pct"/>
        <w:tblLook w:val="04A0" w:firstRow="1" w:lastRow="0" w:firstColumn="1" w:lastColumn="0" w:noHBand="0" w:noVBand="1"/>
      </w:tblPr>
      <w:tblGrid>
        <w:gridCol w:w="1264"/>
        <w:gridCol w:w="1590"/>
        <w:gridCol w:w="1221"/>
        <w:gridCol w:w="1225"/>
        <w:gridCol w:w="1220"/>
        <w:gridCol w:w="917"/>
        <w:gridCol w:w="1068"/>
      </w:tblGrid>
      <w:tr w:rsidR="00351983" w:rsidRPr="00181A69" w:rsidTr="00351983">
        <w:trPr>
          <w:trHeight w:val="300"/>
        </w:trPr>
        <w:tc>
          <w:tcPr>
            <w:tcW w:w="743" w:type="pct"/>
            <w:vMerge w:val="restart"/>
            <w:hideMark/>
          </w:tcPr>
          <w:p w:rsidR="00351983" w:rsidRPr="00181A69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A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Отпр</w:t>
            </w:r>
            <w:proofErr w:type="spellEnd"/>
            <w:r w:rsidRPr="00181A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 из Н.Н</w:t>
            </w:r>
          </w:p>
        </w:tc>
        <w:tc>
          <w:tcPr>
            <w:tcW w:w="935" w:type="pct"/>
            <w:vMerge w:val="restart"/>
            <w:hideMark/>
          </w:tcPr>
          <w:p w:rsidR="00351983" w:rsidRPr="00181A69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Отдых на море</w:t>
            </w:r>
          </w:p>
        </w:tc>
        <w:tc>
          <w:tcPr>
            <w:tcW w:w="718" w:type="pct"/>
            <w:vMerge w:val="restart"/>
            <w:hideMark/>
          </w:tcPr>
          <w:p w:rsidR="00351983" w:rsidRPr="00181A69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A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Приб</w:t>
            </w:r>
            <w:proofErr w:type="spellEnd"/>
            <w:r w:rsidRPr="00181A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 в  Н.Н</w:t>
            </w:r>
          </w:p>
        </w:tc>
        <w:tc>
          <w:tcPr>
            <w:tcW w:w="720" w:type="pct"/>
            <w:hideMark/>
          </w:tcPr>
          <w:p w:rsidR="00351983" w:rsidRPr="00181A69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2-х. м. стандарт </w:t>
            </w:r>
          </w:p>
          <w:p w:rsidR="00351983" w:rsidRPr="00181A69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Корпус 1</w:t>
            </w:r>
          </w:p>
        </w:tc>
        <w:tc>
          <w:tcPr>
            <w:tcW w:w="1884" w:type="pct"/>
            <w:gridSpan w:val="3"/>
            <w:hideMark/>
          </w:tcPr>
          <w:p w:rsidR="00D07F68" w:rsidRPr="00181A69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2-х.м. ПК. </w:t>
            </w:r>
          </w:p>
          <w:p w:rsidR="00351983" w:rsidRPr="00181A69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Корпус 2</w:t>
            </w:r>
          </w:p>
        </w:tc>
      </w:tr>
      <w:tr w:rsidR="00351983" w:rsidRPr="0097262F" w:rsidTr="00EC6008">
        <w:trPr>
          <w:trHeight w:val="685"/>
        </w:trPr>
        <w:tc>
          <w:tcPr>
            <w:tcW w:w="0" w:type="auto"/>
            <w:vMerge/>
            <w:hideMark/>
          </w:tcPr>
          <w:p w:rsidR="00351983" w:rsidRPr="0097262F" w:rsidRDefault="00351983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51983" w:rsidRPr="0097262F" w:rsidRDefault="00351983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51983" w:rsidRPr="0097262F" w:rsidRDefault="00351983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</w:p>
        </w:tc>
        <w:tc>
          <w:tcPr>
            <w:tcW w:w="717" w:type="pct"/>
            <w:hideMark/>
          </w:tcPr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, дет.</w:t>
            </w:r>
          </w:p>
        </w:tc>
        <w:tc>
          <w:tcPr>
            <w:tcW w:w="539" w:type="pct"/>
            <w:hideMark/>
          </w:tcPr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  <w:p w:rsidR="00351983" w:rsidRPr="00EC6008" w:rsidRDefault="009759B9" w:rsidP="00EC6008">
            <w:pPr>
              <w:pStyle w:val="a7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983" w:rsidRPr="00EC6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1983" w:rsidRPr="00EC6008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628" w:type="pct"/>
            <w:hideMark/>
          </w:tcPr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EC6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983" w:rsidRPr="00EC6008" w:rsidRDefault="00351983" w:rsidP="00EC60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8">
              <w:rPr>
                <w:rFonts w:ascii="Times New Roman" w:hAnsi="Times New Roman" w:cs="Times New Roman"/>
                <w:sz w:val="24"/>
                <w:szCs w:val="24"/>
              </w:rPr>
              <w:t xml:space="preserve">дет с </w:t>
            </w:r>
            <w:r w:rsidR="009759B9" w:rsidRPr="00EC60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B42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14.06.1</w:t>
            </w:r>
            <w:r w:rsidR="00B4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15.06.-24.06.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25.06.1</w:t>
            </w:r>
            <w:r w:rsidR="00B4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23.06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24.06.-03.07.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04.07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03.07.-12.07.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13.07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07F68" w:rsidRPr="0097262F" w:rsidTr="00351983">
        <w:tc>
          <w:tcPr>
            <w:tcW w:w="743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935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12.07.-21.07.</w:t>
            </w:r>
          </w:p>
        </w:tc>
        <w:tc>
          <w:tcPr>
            <w:tcW w:w="718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22.07</w:t>
            </w:r>
          </w:p>
        </w:tc>
        <w:tc>
          <w:tcPr>
            <w:tcW w:w="720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17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539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07F68" w:rsidRPr="0097262F" w:rsidTr="00351983">
        <w:tc>
          <w:tcPr>
            <w:tcW w:w="743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</w:t>
            </w:r>
          </w:p>
        </w:tc>
        <w:tc>
          <w:tcPr>
            <w:tcW w:w="935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21.07.-30.07.</w:t>
            </w:r>
          </w:p>
        </w:tc>
        <w:tc>
          <w:tcPr>
            <w:tcW w:w="718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31.07</w:t>
            </w:r>
          </w:p>
        </w:tc>
        <w:tc>
          <w:tcPr>
            <w:tcW w:w="720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17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539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07F68" w:rsidRPr="0097262F" w:rsidTr="00351983">
        <w:tc>
          <w:tcPr>
            <w:tcW w:w="743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</w:t>
            </w:r>
          </w:p>
        </w:tc>
        <w:tc>
          <w:tcPr>
            <w:tcW w:w="935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30.07.-08.08.</w:t>
            </w:r>
          </w:p>
        </w:tc>
        <w:tc>
          <w:tcPr>
            <w:tcW w:w="718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09.08</w:t>
            </w:r>
          </w:p>
        </w:tc>
        <w:tc>
          <w:tcPr>
            <w:tcW w:w="720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17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539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07F68" w:rsidRPr="0097262F" w:rsidTr="00351983">
        <w:tc>
          <w:tcPr>
            <w:tcW w:w="743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07.08</w:t>
            </w:r>
          </w:p>
        </w:tc>
        <w:tc>
          <w:tcPr>
            <w:tcW w:w="935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08.08.-17.08.</w:t>
            </w:r>
          </w:p>
        </w:tc>
        <w:tc>
          <w:tcPr>
            <w:tcW w:w="718" w:type="pct"/>
            <w:hideMark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</w:t>
            </w:r>
          </w:p>
        </w:tc>
        <w:tc>
          <w:tcPr>
            <w:tcW w:w="720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17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539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D07F68" w:rsidRPr="0097262F" w:rsidRDefault="00D07F68" w:rsidP="00CF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16.08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17.08.-26.08.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27.08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25.08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26.08.-04.09.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351983" w:rsidRPr="0097262F" w:rsidTr="00351983">
        <w:tc>
          <w:tcPr>
            <w:tcW w:w="743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935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04.09.-13.09.</w:t>
            </w:r>
          </w:p>
        </w:tc>
        <w:tc>
          <w:tcPr>
            <w:tcW w:w="718" w:type="pct"/>
            <w:hideMark/>
          </w:tcPr>
          <w:p w:rsidR="00351983" w:rsidRPr="0097262F" w:rsidRDefault="00351983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720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717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539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628" w:type="pct"/>
            <w:hideMark/>
          </w:tcPr>
          <w:p w:rsidR="00351983" w:rsidRPr="0097262F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07F68" w:rsidRPr="0097262F" w:rsidTr="00D07F68">
        <w:tc>
          <w:tcPr>
            <w:tcW w:w="743" w:type="pct"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1653" w:type="pct"/>
            <w:gridSpan w:val="2"/>
          </w:tcPr>
          <w:p w:rsidR="00D07F68" w:rsidRPr="0097262F" w:rsidRDefault="00D07F68" w:rsidP="009726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13.09.-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выезд ж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/д</w:t>
            </w:r>
          </w:p>
        </w:tc>
        <w:tc>
          <w:tcPr>
            <w:tcW w:w="720" w:type="pct"/>
          </w:tcPr>
          <w:p w:rsidR="00D07F68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D07F68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D07F68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D07F68" w:rsidRDefault="00D07F68" w:rsidP="009726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 Дети: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с 0 до </w:t>
      </w:r>
      <w:r w:rsidR="009759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,99 лет без места и питания бесплатно, </w:t>
      </w:r>
      <w:r w:rsidR="00EC6008">
        <w:rPr>
          <w:rFonts w:ascii="Times New Roman" w:eastAsia="Times New Roman" w:hAnsi="Times New Roman" w:cs="Times New Roman"/>
          <w:sz w:val="24"/>
          <w:szCs w:val="24"/>
        </w:rPr>
        <w:t>3-13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,99 </w:t>
      </w:r>
      <w:r w:rsidR="009759B9">
        <w:rPr>
          <w:rFonts w:ascii="Times New Roman" w:eastAsia="Times New Roman" w:hAnsi="Times New Roman" w:cs="Times New Roman"/>
          <w:sz w:val="24"/>
          <w:szCs w:val="24"/>
        </w:rPr>
        <w:t xml:space="preserve">и с 14 </w:t>
      </w:r>
      <w:r w:rsidRPr="00236E61">
        <w:rPr>
          <w:rFonts w:ascii="Times New Roman" w:eastAsia="Times New Roman" w:hAnsi="Times New Roman" w:cs="Times New Roman"/>
          <w:sz w:val="24"/>
          <w:szCs w:val="24"/>
        </w:rPr>
        <w:t xml:space="preserve">лет (скидка согласно таблице), с 9 лет по </w:t>
      </w:r>
      <w:proofErr w:type="spellStart"/>
      <w:r w:rsidRPr="00236E61">
        <w:rPr>
          <w:rFonts w:ascii="Times New Roman" w:eastAsia="Times New Roman" w:hAnsi="Times New Roman" w:cs="Times New Roman"/>
          <w:sz w:val="24"/>
          <w:szCs w:val="24"/>
        </w:rPr>
        <w:t>взр</w:t>
      </w:r>
      <w:proofErr w:type="spellEnd"/>
      <w:r w:rsidRPr="00236E61">
        <w:rPr>
          <w:rFonts w:ascii="Times New Roman" w:eastAsia="Times New Roman" w:hAnsi="Times New Roman" w:cs="Times New Roman"/>
          <w:sz w:val="24"/>
          <w:szCs w:val="24"/>
        </w:rPr>
        <w:t>. путевке.</w:t>
      </w:r>
    </w:p>
    <w:p w:rsidR="00236E61" w:rsidRP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стоимость путевки входит: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3-х разовое заказное питание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посещение бассейна, пляжа </w:t>
      </w:r>
    </w:p>
    <w:p w:rsidR="00236E61" w:rsidRPr="00236E61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sz w:val="24"/>
          <w:szCs w:val="24"/>
        </w:rPr>
        <w:t>пользование детской комнатой, библиотекой</w:t>
      </w:r>
    </w:p>
    <w:p w:rsidR="00EC6008" w:rsidRDefault="00236E61" w:rsidP="0097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За дополнительную плату:</w:t>
      </w:r>
    </w:p>
    <w:p w:rsidR="00A710EC" w:rsidRPr="0097262F" w:rsidRDefault="00236E61" w:rsidP="0097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Проезд на автобусе 5</w:t>
      </w:r>
      <w:r w:rsidR="00B423B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руб./чел. в 2 стороны, </w:t>
      </w:r>
      <w:r w:rsidR="00B423B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236E61">
        <w:rPr>
          <w:rFonts w:ascii="Times New Roman" w:eastAsia="Times New Roman" w:hAnsi="Times New Roman" w:cs="Times New Roman"/>
          <w:b/>
          <w:bCs/>
          <w:sz w:val="24"/>
          <w:szCs w:val="24"/>
        </w:rPr>
        <w:t>00 руб./чел в 1 сторону</w:t>
      </w:r>
    </w:p>
    <w:sectPr w:rsidR="00A710EC" w:rsidRPr="0097262F" w:rsidSect="00A71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2" w:rsidRDefault="00484E42" w:rsidP="00C8520C">
      <w:pPr>
        <w:spacing w:after="0" w:line="240" w:lineRule="auto"/>
      </w:pPr>
      <w:r>
        <w:separator/>
      </w:r>
    </w:p>
  </w:endnote>
  <w:endnote w:type="continuationSeparator" w:id="0">
    <w:p w:rsidR="00484E42" w:rsidRDefault="00484E42" w:rsidP="00C8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Default="00C852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Pr="00C8520C" w:rsidRDefault="00C8520C">
    <w:pPr>
      <w:pStyle w:val="aa"/>
      <w:rPr>
        <w:b/>
        <w:sz w:val="32"/>
        <w:szCs w:val="32"/>
      </w:rPr>
    </w:pPr>
    <w:r w:rsidRPr="00C8520C">
      <w:rPr>
        <w:b/>
        <w:sz w:val="32"/>
        <w:szCs w:val="32"/>
      </w:rPr>
      <w:t xml:space="preserve">Скидка членам профсоюза и их семей </w:t>
    </w:r>
    <w:r w:rsidR="00036DB4">
      <w:rPr>
        <w:b/>
        <w:sz w:val="32"/>
        <w:szCs w:val="32"/>
      </w:rPr>
      <w:t xml:space="preserve">составляет </w:t>
    </w:r>
    <w:bookmarkStart w:id="0" w:name="_GoBack"/>
    <w:bookmarkEnd w:id="0"/>
    <w:r w:rsidRPr="00C8520C">
      <w:rPr>
        <w:b/>
        <w:sz w:val="32"/>
        <w:szCs w:val="32"/>
      </w:rPr>
      <w:t xml:space="preserve"> 1000 рублей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Default="00C852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2" w:rsidRDefault="00484E42" w:rsidP="00C8520C">
      <w:pPr>
        <w:spacing w:after="0" w:line="240" w:lineRule="auto"/>
      </w:pPr>
      <w:r>
        <w:separator/>
      </w:r>
    </w:p>
  </w:footnote>
  <w:footnote w:type="continuationSeparator" w:id="0">
    <w:p w:rsidR="00484E42" w:rsidRDefault="00484E42" w:rsidP="00C8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Default="00C852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Default="00C852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0C" w:rsidRDefault="00C852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61"/>
    <w:rsid w:val="00036DB4"/>
    <w:rsid w:val="000A4975"/>
    <w:rsid w:val="000A4BD6"/>
    <w:rsid w:val="00180338"/>
    <w:rsid w:val="00181A69"/>
    <w:rsid w:val="001D6E06"/>
    <w:rsid w:val="00236E61"/>
    <w:rsid w:val="00351983"/>
    <w:rsid w:val="00411F06"/>
    <w:rsid w:val="004530A0"/>
    <w:rsid w:val="00484E42"/>
    <w:rsid w:val="004C257A"/>
    <w:rsid w:val="00553593"/>
    <w:rsid w:val="008D1F1C"/>
    <w:rsid w:val="0097262F"/>
    <w:rsid w:val="009759B9"/>
    <w:rsid w:val="00A04FBB"/>
    <w:rsid w:val="00A710EC"/>
    <w:rsid w:val="00A73485"/>
    <w:rsid w:val="00B423BB"/>
    <w:rsid w:val="00BF4AF4"/>
    <w:rsid w:val="00C51FAF"/>
    <w:rsid w:val="00C8520C"/>
    <w:rsid w:val="00D02698"/>
    <w:rsid w:val="00D07F68"/>
    <w:rsid w:val="00D87053"/>
    <w:rsid w:val="00DC52AF"/>
    <w:rsid w:val="00DF5EFF"/>
    <w:rsid w:val="00DF6ED8"/>
    <w:rsid w:val="00EC6008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DC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600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20C"/>
  </w:style>
  <w:style w:type="paragraph" w:styleId="aa">
    <w:name w:val="footer"/>
    <w:basedOn w:val="a"/>
    <w:link w:val="ab"/>
    <w:uiPriority w:val="99"/>
    <w:unhideWhenUsed/>
    <w:rsid w:val="00C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DC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600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20C"/>
  </w:style>
  <w:style w:type="paragraph" w:styleId="aa">
    <w:name w:val="footer"/>
    <w:basedOn w:val="a"/>
    <w:link w:val="ab"/>
    <w:uiPriority w:val="99"/>
    <w:unhideWhenUsed/>
    <w:rsid w:val="00C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4</cp:revision>
  <dcterms:created xsi:type="dcterms:W3CDTF">2018-01-15T10:21:00Z</dcterms:created>
  <dcterms:modified xsi:type="dcterms:W3CDTF">2018-01-15T11:58:00Z</dcterms:modified>
</cp:coreProperties>
</file>