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5CA" w:rsidRPr="005965CA" w:rsidRDefault="005965CA" w:rsidP="005965CA">
      <w:r w:rsidRPr="005965CA">
        <w:rPr>
          <w:b/>
          <w:bCs/>
        </w:rPr>
        <w:t>Финал конкурса «Учитель года – 2018»</w:t>
      </w:r>
    </w:p>
    <w:p w:rsidR="005965CA" w:rsidRPr="005965CA" w:rsidRDefault="005965CA" w:rsidP="005965CA">
      <w:r w:rsidRPr="005965CA">
        <w:rPr>
          <w:b/>
          <w:bCs/>
        </w:rPr>
        <w:t>9 февраля 2018 года</w:t>
      </w:r>
      <w:r w:rsidRPr="005965CA">
        <w:t> в центре детского творчества Автозаводского района состоялся финал</w:t>
      </w:r>
      <w:r>
        <w:t xml:space="preserve">                    </w:t>
      </w:r>
      <w:r w:rsidRPr="005965CA">
        <w:t xml:space="preserve"> 11 районного конкурса «Учитель года». В конкурсе приняли участие 7 учителей образовательных организаций района: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3160"/>
        <w:gridCol w:w="3241"/>
      </w:tblGrid>
      <w:tr w:rsidR="005965CA" w:rsidRPr="005965CA" w:rsidTr="005965CA"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5CA" w:rsidRPr="005965CA" w:rsidRDefault="005965CA" w:rsidP="005965CA">
            <w:proofErr w:type="spellStart"/>
            <w:r w:rsidRPr="005965CA">
              <w:t>Курбакова</w:t>
            </w:r>
            <w:proofErr w:type="spellEnd"/>
            <w:r w:rsidRPr="005965CA">
              <w:t xml:space="preserve"> Ирина Владимировна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5CA" w:rsidRPr="005965CA" w:rsidRDefault="005965CA" w:rsidP="005965CA">
            <w:r w:rsidRPr="005965CA">
              <w:t>учитель ИЗО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5CA" w:rsidRPr="005965CA" w:rsidRDefault="005965CA" w:rsidP="005965CA">
            <w:r w:rsidRPr="005965CA">
              <w:t>МБОУ «Школа №5»</w:t>
            </w:r>
          </w:p>
        </w:tc>
      </w:tr>
      <w:tr w:rsidR="005965CA" w:rsidRPr="005965CA" w:rsidTr="005965CA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5CA" w:rsidRPr="005965CA" w:rsidRDefault="005965CA" w:rsidP="005965CA">
            <w:proofErr w:type="spellStart"/>
            <w:r w:rsidRPr="005965CA">
              <w:t>Погребняк</w:t>
            </w:r>
            <w:proofErr w:type="spellEnd"/>
            <w:r w:rsidRPr="005965CA">
              <w:t xml:space="preserve"> Сергей Федорович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5CA" w:rsidRPr="005965CA" w:rsidRDefault="005965CA" w:rsidP="005965CA">
            <w:r w:rsidRPr="005965CA">
              <w:t>преподаватель-организатор ОБЖ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5CA" w:rsidRPr="005965CA" w:rsidRDefault="005965CA" w:rsidP="005965CA">
            <w:r w:rsidRPr="005965CA">
              <w:t>МБОУ «Школа №133»</w:t>
            </w:r>
          </w:p>
        </w:tc>
      </w:tr>
      <w:tr w:rsidR="005965CA" w:rsidRPr="005965CA" w:rsidTr="005965CA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5CA" w:rsidRPr="005965CA" w:rsidRDefault="005965CA" w:rsidP="005965CA">
            <w:r w:rsidRPr="005965CA">
              <w:t>Носова Екатерина Борисовна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5CA" w:rsidRPr="005965CA" w:rsidRDefault="005965CA" w:rsidP="005965CA">
            <w:r w:rsidRPr="005965CA">
              <w:t>учитель русского языка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5CA" w:rsidRPr="005965CA" w:rsidRDefault="005965CA" w:rsidP="005965CA">
            <w:r w:rsidRPr="005965CA">
              <w:t>МАОУ «Школа №111»</w:t>
            </w:r>
          </w:p>
        </w:tc>
      </w:tr>
      <w:tr w:rsidR="005965CA" w:rsidRPr="005965CA" w:rsidTr="005965CA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5CA" w:rsidRPr="005965CA" w:rsidRDefault="005965CA" w:rsidP="005965CA">
            <w:proofErr w:type="spellStart"/>
            <w:r w:rsidRPr="005965CA">
              <w:t>Сибиркина</w:t>
            </w:r>
            <w:proofErr w:type="spellEnd"/>
            <w:r w:rsidRPr="005965CA">
              <w:t xml:space="preserve"> Елена Станиславовна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5CA" w:rsidRPr="005965CA" w:rsidRDefault="005965CA" w:rsidP="005965CA">
            <w:r w:rsidRPr="005965CA">
              <w:t>учитель английского языка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5CA" w:rsidRPr="005965CA" w:rsidRDefault="005965CA" w:rsidP="005965CA">
            <w:r w:rsidRPr="005965CA">
              <w:t>МАОУ «Школа №128»</w:t>
            </w:r>
          </w:p>
        </w:tc>
      </w:tr>
      <w:tr w:rsidR="005965CA" w:rsidRPr="005965CA" w:rsidTr="005965CA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5CA" w:rsidRPr="005965CA" w:rsidRDefault="005965CA" w:rsidP="005965CA">
            <w:r w:rsidRPr="005965CA">
              <w:t>Проценко Анну Владимировну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5CA" w:rsidRPr="005965CA" w:rsidRDefault="005965CA" w:rsidP="005965CA">
            <w:r w:rsidRPr="005965CA">
              <w:t>учитель английского языка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5CA" w:rsidRPr="005965CA" w:rsidRDefault="005965CA" w:rsidP="005965CA">
            <w:r w:rsidRPr="005965CA">
              <w:t>МБОУ «Гимназия №136»</w:t>
            </w:r>
          </w:p>
        </w:tc>
      </w:tr>
      <w:tr w:rsidR="005965CA" w:rsidRPr="005965CA" w:rsidTr="005965CA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5CA" w:rsidRPr="005965CA" w:rsidRDefault="005965CA" w:rsidP="005965CA">
            <w:proofErr w:type="spellStart"/>
            <w:r w:rsidRPr="005965CA">
              <w:t>Заплаткина</w:t>
            </w:r>
            <w:proofErr w:type="spellEnd"/>
            <w:r w:rsidRPr="005965CA">
              <w:t xml:space="preserve"> Наталья Вячеславовна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5CA" w:rsidRPr="005965CA" w:rsidRDefault="005965CA" w:rsidP="005965CA">
            <w:r w:rsidRPr="005965CA">
              <w:t>учитель математики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5CA" w:rsidRPr="005965CA" w:rsidRDefault="005965CA" w:rsidP="005965CA">
            <w:r w:rsidRPr="005965CA">
              <w:t>МБОУ «Школа №137»</w:t>
            </w:r>
          </w:p>
        </w:tc>
      </w:tr>
      <w:tr w:rsidR="005965CA" w:rsidRPr="005965CA" w:rsidTr="005965CA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5CA" w:rsidRPr="005965CA" w:rsidRDefault="005965CA" w:rsidP="005965CA">
            <w:proofErr w:type="spellStart"/>
            <w:r w:rsidRPr="005965CA">
              <w:t>Митричева</w:t>
            </w:r>
            <w:proofErr w:type="spellEnd"/>
            <w:r w:rsidRPr="005965CA">
              <w:t xml:space="preserve"> Елена Валерьевна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5CA" w:rsidRPr="005965CA" w:rsidRDefault="005965CA" w:rsidP="005965CA">
            <w:r w:rsidRPr="005965CA">
              <w:t>учитель французского языка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5CA" w:rsidRPr="005965CA" w:rsidRDefault="005965CA" w:rsidP="005965CA">
            <w:r w:rsidRPr="005965CA">
              <w:t>МАОУ «Школа №161»</w:t>
            </w:r>
          </w:p>
        </w:tc>
      </w:tr>
    </w:tbl>
    <w:p w:rsidR="005965CA" w:rsidRPr="005965CA" w:rsidRDefault="005965CA" w:rsidP="005965CA">
      <w:r w:rsidRPr="005965CA">
        <w:t>Программа финала включала только один конкурс – мастер-класс. «Мастер-класс» - это форма занятия с педагогами, которая проводится с целью знакомства, представления и показа новых оригинальных методик с долей собственного авторского творчества, способ передачи педагогического мастерства одного учителя другому.</w:t>
      </w:r>
    </w:p>
    <w:p w:rsidR="005965CA" w:rsidRPr="005965CA" w:rsidRDefault="005965CA" w:rsidP="005965CA">
      <w:r w:rsidRPr="005965CA">
        <w:drawing>
          <wp:inline distT="0" distB="0" distL="0" distR="0">
            <wp:extent cx="2482215" cy="1644015"/>
            <wp:effectExtent l="0" t="0" r="0" b="0"/>
            <wp:docPr id="7" name="Рисунок 7" descr="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5CA">
        <w:t>  Участники конкурса "Учитель года - 2018"</w:t>
      </w:r>
    </w:p>
    <w:p w:rsidR="005965CA" w:rsidRPr="005965CA" w:rsidRDefault="005965CA" w:rsidP="005965CA">
      <w:r w:rsidRPr="005965CA">
        <w:t>Все конкурсанты представили свои программы выступления разнообразно, ярко и интересно. Так, учитель русского языка </w:t>
      </w:r>
      <w:r w:rsidRPr="005965CA">
        <w:rPr>
          <w:b/>
          <w:bCs/>
        </w:rPr>
        <w:t>Екатерина Носова </w:t>
      </w:r>
      <w:r w:rsidRPr="005965CA">
        <w:t>рассказала историю хорошо известной в прежние годы игры «Буриме» и дала возможность зрителям попробовать свои силы в стихосложении. Учитель математики </w:t>
      </w:r>
      <w:r w:rsidRPr="005965CA">
        <w:rPr>
          <w:b/>
          <w:bCs/>
        </w:rPr>
        <w:t xml:space="preserve">Наталья </w:t>
      </w:r>
      <w:proofErr w:type="spellStart"/>
      <w:r w:rsidRPr="005965CA">
        <w:rPr>
          <w:b/>
          <w:bCs/>
        </w:rPr>
        <w:t>Заплаткина</w:t>
      </w:r>
      <w:proofErr w:type="spellEnd"/>
      <w:r w:rsidRPr="005965CA">
        <w:t> научила зал приему японского быстрого счета без таблицы умножения. Учителя английского языка </w:t>
      </w:r>
      <w:r w:rsidRPr="005965CA">
        <w:rPr>
          <w:b/>
          <w:bCs/>
        </w:rPr>
        <w:t>Анна Проценко</w:t>
      </w:r>
      <w:r w:rsidRPr="005965CA">
        <w:t> и французского языка </w:t>
      </w:r>
      <w:r w:rsidRPr="005965CA">
        <w:rPr>
          <w:b/>
          <w:bCs/>
        </w:rPr>
        <w:t xml:space="preserve">Елена </w:t>
      </w:r>
      <w:proofErr w:type="spellStart"/>
      <w:r w:rsidRPr="005965CA">
        <w:rPr>
          <w:b/>
          <w:bCs/>
        </w:rPr>
        <w:t>Митричева</w:t>
      </w:r>
      <w:proofErr w:type="spellEnd"/>
      <w:r w:rsidRPr="005965CA">
        <w:t> подготовили автозаводских учителей к встрече с иностранными гостями города, разучив несколько фраз, необходимых при общении. А самая молодая участница конкурса – учительница английского языка школы №128 </w:t>
      </w:r>
      <w:r w:rsidRPr="005965CA">
        <w:rPr>
          <w:b/>
          <w:bCs/>
        </w:rPr>
        <w:t xml:space="preserve">Елена </w:t>
      </w:r>
      <w:proofErr w:type="spellStart"/>
      <w:r w:rsidRPr="005965CA">
        <w:rPr>
          <w:b/>
          <w:bCs/>
        </w:rPr>
        <w:t>Сибиркина</w:t>
      </w:r>
      <w:proofErr w:type="spellEnd"/>
      <w:r w:rsidRPr="005965CA">
        <w:t>, посвятила свой мастер-класс теме балета, год которого объявлен в России в 2018 году. Самыми яркими и креативными стали выступления учителя ИЗО школы №5 </w:t>
      </w:r>
      <w:r w:rsidRPr="005965CA">
        <w:rPr>
          <w:b/>
          <w:bCs/>
        </w:rPr>
        <w:t xml:space="preserve">Ирины </w:t>
      </w:r>
      <w:proofErr w:type="spellStart"/>
      <w:r w:rsidRPr="005965CA">
        <w:rPr>
          <w:b/>
          <w:bCs/>
        </w:rPr>
        <w:t>Курбаковой</w:t>
      </w:r>
      <w:proofErr w:type="spellEnd"/>
      <w:r w:rsidRPr="005965CA">
        <w:t> и преподавателя-организатора ОБЖ школы №133 </w:t>
      </w:r>
      <w:r w:rsidRPr="005965CA">
        <w:rPr>
          <w:b/>
          <w:bCs/>
        </w:rPr>
        <w:t xml:space="preserve">Сергея </w:t>
      </w:r>
      <w:proofErr w:type="spellStart"/>
      <w:r w:rsidRPr="005965CA">
        <w:rPr>
          <w:b/>
          <w:bCs/>
        </w:rPr>
        <w:t>Погребняка</w:t>
      </w:r>
      <w:proofErr w:type="spellEnd"/>
      <w:r w:rsidRPr="005965CA">
        <w:t>. </w:t>
      </w:r>
      <w:r w:rsidRPr="005965CA">
        <w:rPr>
          <w:b/>
          <w:bCs/>
        </w:rPr>
        <w:t>Ирина Владимировна</w:t>
      </w:r>
      <w:r w:rsidRPr="005965CA">
        <w:t xml:space="preserve"> вместе с залом создавала портрет </w:t>
      </w:r>
      <w:r w:rsidRPr="005965CA">
        <w:lastRenderedPageBreak/>
        <w:t>творческой личности, а </w:t>
      </w:r>
      <w:r w:rsidRPr="005965CA">
        <w:rPr>
          <w:b/>
          <w:bCs/>
        </w:rPr>
        <w:t>Сергей Федорович</w:t>
      </w:r>
      <w:r w:rsidRPr="005965CA">
        <w:t> научил зрителей приемам ориентирования в чужом городе при помощи Интернета и смартфона.</w:t>
      </w:r>
    </w:p>
    <w:p w:rsidR="005965CA" w:rsidRPr="005965CA" w:rsidRDefault="005965CA" w:rsidP="005965CA">
      <w:r w:rsidRPr="005965CA">
        <w:t xml:space="preserve"> Зрительский зал был как никогда активен, принимал участие во всех заданиях, которые предлагали конкурсанты. В группу поддержки участников входили не только учителя, но и их ученики. </w:t>
      </w:r>
    </w:p>
    <w:p w:rsidR="005965CA" w:rsidRPr="005965CA" w:rsidRDefault="005965CA" w:rsidP="005965CA">
      <w:r w:rsidRPr="005965CA">
        <w:t>Большое жюри конкурса, в состав которого вошли лучшие учителя образовательных организаций района – бывшие участники районных, городских и областных профессиональных конкурсов прошлых лет, подвело итоги мастер-класса и конкурса в целом, учитывая первый – предметный тур, который проходил </w:t>
      </w:r>
      <w:r w:rsidRPr="005965CA">
        <w:rPr>
          <w:b/>
          <w:bCs/>
        </w:rPr>
        <w:t>25</w:t>
      </w:r>
      <w:r w:rsidRPr="005965CA">
        <w:t> и </w:t>
      </w:r>
      <w:r w:rsidRPr="005965CA">
        <w:rPr>
          <w:b/>
          <w:bCs/>
        </w:rPr>
        <w:t>26 января </w:t>
      </w:r>
      <w:r w:rsidRPr="005965CA">
        <w:t>в гимназии №136 и включал в себя открытые занятия на «чужом» классе, круглый стол и защиту сайта.</w:t>
      </w:r>
    </w:p>
    <w:p w:rsidR="005965CA" w:rsidRPr="005965CA" w:rsidRDefault="005965CA" w:rsidP="005965CA">
      <w:r w:rsidRPr="005965CA">
        <w:t>Все участники</w:t>
      </w:r>
      <w:r>
        <w:t xml:space="preserve"> финального этапа конкурса были </w:t>
      </w:r>
      <w:proofErr w:type="gramStart"/>
      <w:r>
        <w:t xml:space="preserve">награждены </w:t>
      </w:r>
      <w:r w:rsidRPr="005965CA">
        <w:t xml:space="preserve"> ценными</w:t>
      </w:r>
      <w:proofErr w:type="gramEnd"/>
      <w:r w:rsidRPr="005965CA">
        <w:t xml:space="preserve"> подарками  районной профсоюзной организации педагогических работников. А победителем конкурса стала учительница школы №5 </w:t>
      </w:r>
      <w:r w:rsidRPr="005965CA">
        <w:rPr>
          <w:b/>
          <w:bCs/>
        </w:rPr>
        <w:t xml:space="preserve">Ирина </w:t>
      </w:r>
      <w:proofErr w:type="spellStart"/>
      <w:r w:rsidRPr="005965CA">
        <w:rPr>
          <w:b/>
          <w:bCs/>
        </w:rPr>
        <w:t>Курбакова</w:t>
      </w:r>
      <w:proofErr w:type="spellEnd"/>
      <w:r w:rsidRPr="005965CA">
        <w:t>, которой предстоит представлять Автозаводский район на городском конкурсе «Учитель года города Нижнего Новгорода- 2018» в </w:t>
      </w:r>
      <w:r w:rsidRPr="005965CA">
        <w:rPr>
          <w:b/>
          <w:bCs/>
        </w:rPr>
        <w:t>феврале – марте 2018 года</w:t>
      </w:r>
      <w:r w:rsidRPr="005965CA">
        <w:t>.</w:t>
      </w:r>
    </w:p>
    <w:p w:rsidR="005965CA" w:rsidRPr="005965CA" w:rsidRDefault="005965CA" w:rsidP="005965CA">
      <w:r w:rsidRPr="005965CA">
        <w:drawing>
          <wp:inline distT="0" distB="0" distL="0" distR="0">
            <wp:extent cx="1644015" cy="2482215"/>
            <wp:effectExtent l="0" t="0" r="0" b="0"/>
            <wp:docPr id="1" name="Рисунок 1" descr="1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 (7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5CA">
        <w:t>  Диплом победи</w:t>
      </w:r>
      <w:bookmarkStart w:id="0" w:name="_GoBack"/>
      <w:bookmarkEnd w:id="0"/>
      <w:r w:rsidRPr="005965CA">
        <w:t xml:space="preserve">теля </w:t>
      </w:r>
      <w:proofErr w:type="spellStart"/>
      <w:r w:rsidRPr="005965CA">
        <w:t>Курбаковой</w:t>
      </w:r>
      <w:proofErr w:type="spellEnd"/>
      <w:r w:rsidRPr="005965CA">
        <w:t xml:space="preserve"> И.В.</w:t>
      </w:r>
    </w:p>
    <w:p w:rsidR="00C736EB" w:rsidRDefault="00C736EB"/>
    <w:sectPr w:rsidR="00C7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C2"/>
    <w:rsid w:val="004827C2"/>
    <w:rsid w:val="005965CA"/>
    <w:rsid w:val="00C7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8D7F"/>
  <w15:chartTrackingRefBased/>
  <w15:docId w15:val="{74AC4229-5B85-498D-BB9D-6DFCED4D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2687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2018-02-13T09:54:00Z</dcterms:created>
  <dcterms:modified xsi:type="dcterms:W3CDTF">2018-02-13T09:57:00Z</dcterms:modified>
</cp:coreProperties>
</file>